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12" w:rsidRPr="00923612" w:rsidRDefault="0075063C" w:rsidP="0075063C">
      <w:pPr>
        <w:widowControl/>
        <w:jc w:val="center"/>
        <w:rPr>
          <w:rFonts w:ascii="Arial" w:eastAsia="黑体" w:hAnsi="Arial" w:hint="eastAsia"/>
          <w:b/>
          <w:bCs/>
          <w:sz w:val="32"/>
          <w:szCs w:val="32"/>
        </w:rPr>
      </w:pPr>
      <w:r w:rsidRPr="00923612">
        <w:rPr>
          <w:rFonts w:ascii="Arial" w:eastAsia="黑体" w:hAnsi="Arial" w:hint="eastAsia"/>
          <w:b/>
          <w:bCs/>
          <w:sz w:val="32"/>
          <w:szCs w:val="32"/>
        </w:rPr>
        <w:t>2017</w:t>
      </w:r>
      <w:r w:rsidRPr="00923612">
        <w:rPr>
          <w:rFonts w:ascii="Arial" w:eastAsia="黑体" w:hAnsi="Arial" w:hint="eastAsia"/>
          <w:b/>
          <w:bCs/>
          <w:sz w:val="32"/>
          <w:szCs w:val="32"/>
        </w:rPr>
        <w:t>年</w:t>
      </w:r>
      <w:r w:rsidRPr="00923612">
        <w:rPr>
          <w:rFonts w:ascii="Arial" w:eastAsia="黑体" w:hAnsi="Arial" w:hint="eastAsia"/>
          <w:b/>
          <w:bCs/>
          <w:sz w:val="32"/>
          <w:szCs w:val="32"/>
        </w:rPr>
        <w:t>优秀应届本科毕业生免试攻读研究生</w:t>
      </w:r>
    </w:p>
    <w:p w:rsidR="0075063C" w:rsidRDefault="0075063C" w:rsidP="0075063C">
      <w:pPr>
        <w:widowControl/>
        <w:jc w:val="center"/>
        <w:rPr>
          <w:rFonts w:ascii="Arial" w:eastAsia="黑体" w:hAnsi="Arial" w:hint="eastAsia"/>
          <w:b/>
          <w:bCs/>
          <w:sz w:val="32"/>
          <w:szCs w:val="32"/>
        </w:rPr>
      </w:pPr>
      <w:r w:rsidRPr="00923612">
        <w:rPr>
          <w:rFonts w:ascii="Arial" w:eastAsia="黑体" w:hAnsi="Arial" w:hint="eastAsia"/>
          <w:b/>
          <w:bCs/>
          <w:sz w:val="32"/>
          <w:szCs w:val="32"/>
        </w:rPr>
        <w:t>入围名单公示</w:t>
      </w:r>
    </w:p>
    <w:p w:rsidR="00923612" w:rsidRDefault="00923612" w:rsidP="0075063C">
      <w:pPr>
        <w:widowControl/>
        <w:jc w:val="center"/>
        <w:rPr>
          <w:rFonts w:ascii="Arial" w:eastAsia="黑体" w:hAnsi="Arial" w:hint="eastAsia"/>
          <w:b/>
          <w:bCs/>
          <w:sz w:val="32"/>
          <w:szCs w:val="32"/>
        </w:rPr>
      </w:pPr>
    </w:p>
    <w:p w:rsidR="0075063C" w:rsidRDefault="0075063C" w:rsidP="00923612">
      <w:pPr>
        <w:widowControl/>
        <w:jc w:val="left"/>
        <w:rPr>
          <w:rFonts w:ascii="宋体" w:eastAsia="宋体" w:hAnsi="宋体" w:cs="宋体" w:hint="eastAsia"/>
          <w:kern w:val="0"/>
          <w:sz w:val="20"/>
          <w:szCs w:val="20"/>
        </w:rPr>
      </w:pPr>
    </w:p>
    <w:p w:rsidR="0075063C" w:rsidRPr="00923612" w:rsidRDefault="002258E6" w:rsidP="00923612">
      <w:pPr>
        <w:widowControl/>
        <w:ind w:firstLineChars="250" w:firstLine="700"/>
        <w:jc w:val="left"/>
        <w:rPr>
          <w:rFonts w:ascii="宋体" w:eastAsia="宋体" w:hAnsi="宋体" w:cs="宋体" w:hint="eastAsia"/>
          <w:kern w:val="0"/>
          <w:sz w:val="28"/>
          <w:szCs w:val="28"/>
        </w:rPr>
      </w:pPr>
      <w:r>
        <w:rPr>
          <w:rFonts w:ascii="宋体" w:eastAsia="宋体" w:hAnsi="宋体" w:cs="宋体" w:hint="eastAsia"/>
          <w:kern w:val="0"/>
          <w:sz w:val="28"/>
          <w:szCs w:val="28"/>
        </w:rPr>
        <w:t>根据学校和商学院有关免试推荐优秀本科生攻读硕士研究生的实施意见，为了更好地推荐优秀本科生攻读研究生，</w:t>
      </w:r>
      <w:r w:rsidR="0075063C" w:rsidRPr="00923612">
        <w:rPr>
          <w:rFonts w:ascii="宋体" w:eastAsia="宋体" w:hAnsi="宋体" w:cs="宋体" w:hint="eastAsia"/>
          <w:kern w:val="0"/>
          <w:sz w:val="28"/>
          <w:szCs w:val="28"/>
        </w:rPr>
        <w:t>经过商学院</w:t>
      </w:r>
      <w:r w:rsidR="00923612" w:rsidRPr="00923612">
        <w:rPr>
          <w:rFonts w:ascii="宋体" w:eastAsia="宋体" w:hAnsi="宋体" w:cs="宋体" w:hint="eastAsia"/>
          <w:kern w:val="0"/>
          <w:sz w:val="28"/>
          <w:szCs w:val="28"/>
        </w:rPr>
        <w:t>优秀本科毕业生免试攻读研究生推荐小组的讨论，</w:t>
      </w:r>
      <w:r>
        <w:rPr>
          <w:rFonts w:ascii="宋体" w:eastAsia="宋体" w:hAnsi="宋体" w:cs="宋体" w:hint="eastAsia"/>
          <w:kern w:val="0"/>
          <w:sz w:val="28"/>
          <w:szCs w:val="28"/>
        </w:rPr>
        <w:t>确定</w:t>
      </w:r>
      <w:r w:rsidR="00923612" w:rsidRPr="00923612">
        <w:rPr>
          <w:rFonts w:ascii="宋体" w:eastAsia="宋体" w:hAnsi="宋体" w:cs="宋体" w:hint="eastAsia"/>
          <w:kern w:val="0"/>
          <w:sz w:val="28"/>
          <w:szCs w:val="28"/>
        </w:rPr>
        <w:t>下列</w:t>
      </w:r>
      <w:r>
        <w:rPr>
          <w:rFonts w:ascii="宋体" w:eastAsia="宋体" w:hAnsi="宋体" w:cs="宋体" w:hint="eastAsia"/>
          <w:kern w:val="0"/>
          <w:sz w:val="28"/>
          <w:szCs w:val="28"/>
        </w:rPr>
        <w:t>同学符合入围资格条件，可以参加后面的专业考试</w:t>
      </w:r>
      <w:r w:rsidR="00923612" w:rsidRPr="00923612">
        <w:rPr>
          <w:rFonts w:ascii="宋体" w:eastAsia="宋体" w:hAnsi="宋体" w:cs="宋体" w:hint="eastAsia"/>
          <w:kern w:val="0"/>
          <w:sz w:val="28"/>
          <w:szCs w:val="28"/>
        </w:rPr>
        <w:t>：</w:t>
      </w:r>
    </w:p>
    <w:p w:rsidR="00775932" w:rsidRPr="00923612" w:rsidRDefault="00775932" w:rsidP="00923612">
      <w:pPr>
        <w:widowControl/>
        <w:ind w:firstLineChars="250" w:firstLine="700"/>
        <w:jc w:val="left"/>
        <w:rPr>
          <w:rFonts w:ascii="宋体" w:eastAsia="宋体" w:hAnsi="宋体" w:cs="宋体" w:hint="eastAsia"/>
          <w:kern w:val="0"/>
          <w:sz w:val="28"/>
          <w:szCs w:val="28"/>
        </w:rPr>
      </w:pPr>
      <w:r w:rsidRPr="00775932">
        <w:rPr>
          <w:rFonts w:ascii="宋体" w:eastAsia="宋体" w:hAnsi="宋体" w:cs="宋体" w:hint="eastAsia"/>
          <w:kern w:val="0"/>
          <w:sz w:val="28"/>
          <w:szCs w:val="28"/>
        </w:rPr>
        <w:t>李家璇</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张馨月</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王曼雯</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饶含筱</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陈伯锴</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丁一</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叶茜</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刘芳</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邓芳芳</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胡宸</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黄丹华</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闫丽娜</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王洪羽嘉</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艾荟芬</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康静涵</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卢绮（支教）</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杨玉玺</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朱荷英</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徐梦晨</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于阳</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卞富艺</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姚宇轩</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涂萍萍</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李洁</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段然</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刘震宇</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胡晓云</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邱小敏</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杨嘉玲</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常奕舸</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李大成</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王海威</w:t>
      </w:r>
      <w:r w:rsidRPr="00923612">
        <w:rPr>
          <w:rFonts w:ascii="宋体" w:eastAsia="宋体" w:hAnsi="宋体" w:cs="宋体" w:hint="eastAsia"/>
          <w:kern w:val="0"/>
          <w:sz w:val="28"/>
          <w:szCs w:val="28"/>
        </w:rPr>
        <w:t>、刘</w:t>
      </w:r>
      <w:r w:rsidRPr="00775932">
        <w:rPr>
          <w:rFonts w:ascii="宋体" w:eastAsia="宋体" w:hAnsi="宋体" w:cs="宋体" w:hint="eastAsia"/>
          <w:kern w:val="0"/>
          <w:sz w:val="28"/>
          <w:szCs w:val="28"/>
        </w:rPr>
        <w:t>晓楠</w:t>
      </w:r>
      <w:r w:rsidRPr="00923612">
        <w:rPr>
          <w:rFonts w:ascii="宋体" w:eastAsia="宋体" w:hAnsi="宋体" w:cs="宋体" w:hint="eastAsia"/>
          <w:kern w:val="0"/>
          <w:sz w:val="28"/>
          <w:szCs w:val="28"/>
        </w:rPr>
        <w:t>、</w:t>
      </w:r>
      <w:r w:rsidRPr="00775932">
        <w:rPr>
          <w:rFonts w:ascii="宋体" w:eastAsia="宋体" w:hAnsi="宋体" w:cs="宋体" w:hint="eastAsia"/>
          <w:kern w:val="0"/>
          <w:sz w:val="28"/>
          <w:szCs w:val="28"/>
        </w:rPr>
        <w:t>曲志皓</w:t>
      </w:r>
    </w:p>
    <w:p w:rsidR="00923612" w:rsidRPr="00923612" w:rsidRDefault="00923612" w:rsidP="00923612">
      <w:pPr>
        <w:widowControl/>
        <w:ind w:firstLineChars="250" w:firstLine="700"/>
        <w:jc w:val="left"/>
        <w:rPr>
          <w:rFonts w:ascii="宋体" w:eastAsia="宋体" w:hAnsi="宋体" w:cs="宋体" w:hint="eastAsia"/>
          <w:kern w:val="0"/>
          <w:sz w:val="28"/>
          <w:szCs w:val="28"/>
        </w:rPr>
      </w:pPr>
    </w:p>
    <w:p w:rsidR="00923612" w:rsidRPr="00923612" w:rsidRDefault="00923612" w:rsidP="00923612">
      <w:pPr>
        <w:widowControl/>
        <w:ind w:firstLineChars="250" w:firstLine="700"/>
        <w:jc w:val="left"/>
        <w:rPr>
          <w:rFonts w:ascii="宋体" w:eastAsia="宋体" w:hAnsi="宋体" w:cs="宋体" w:hint="eastAsia"/>
          <w:kern w:val="0"/>
          <w:sz w:val="28"/>
          <w:szCs w:val="28"/>
        </w:rPr>
      </w:pPr>
      <w:r w:rsidRPr="00923612">
        <w:rPr>
          <w:rFonts w:ascii="宋体" w:eastAsia="宋体" w:hAnsi="宋体" w:cs="宋体" w:hint="eastAsia"/>
          <w:kern w:val="0"/>
          <w:sz w:val="28"/>
          <w:szCs w:val="28"/>
        </w:rPr>
        <w:t>现予以公示。</w:t>
      </w:r>
    </w:p>
    <w:p w:rsidR="00923612" w:rsidRPr="00923612" w:rsidRDefault="00923612" w:rsidP="00923612">
      <w:pPr>
        <w:widowControl/>
        <w:ind w:firstLineChars="250" w:firstLine="700"/>
        <w:jc w:val="left"/>
        <w:rPr>
          <w:rFonts w:ascii="宋体" w:eastAsia="宋体" w:hAnsi="宋体" w:cs="宋体" w:hint="eastAsia"/>
          <w:kern w:val="0"/>
          <w:sz w:val="28"/>
          <w:szCs w:val="28"/>
        </w:rPr>
      </w:pPr>
    </w:p>
    <w:p w:rsidR="00923612" w:rsidRPr="00923612" w:rsidRDefault="00923612" w:rsidP="00923612">
      <w:pPr>
        <w:widowControl/>
        <w:ind w:firstLineChars="250" w:firstLine="700"/>
        <w:jc w:val="left"/>
        <w:rPr>
          <w:rFonts w:ascii="宋体" w:eastAsia="宋体" w:hAnsi="宋体" w:cs="宋体" w:hint="eastAsia"/>
          <w:kern w:val="0"/>
          <w:sz w:val="28"/>
          <w:szCs w:val="28"/>
        </w:rPr>
      </w:pPr>
    </w:p>
    <w:p w:rsidR="00923612" w:rsidRPr="00923612" w:rsidRDefault="00923612" w:rsidP="00923612">
      <w:pPr>
        <w:widowControl/>
        <w:ind w:firstLineChars="250" w:firstLine="700"/>
        <w:jc w:val="left"/>
        <w:rPr>
          <w:rFonts w:ascii="宋体" w:eastAsia="宋体" w:hAnsi="宋体" w:cs="宋体" w:hint="eastAsia"/>
          <w:kern w:val="0"/>
          <w:sz w:val="28"/>
          <w:szCs w:val="28"/>
        </w:rPr>
      </w:pPr>
    </w:p>
    <w:p w:rsidR="00923612" w:rsidRPr="00923612" w:rsidRDefault="00923612" w:rsidP="00923612">
      <w:pPr>
        <w:widowControl/>
        <w:ind w:firstLineChars="1500" w:firstLine="4200"/>
        <w:jc w:val="left"/>
        <w:rPr>
          <w:rFonts w:ascii="宋体" w:eastAsia="宋体" w:hAnsi="宋体" w:cs="宋体" w:hint="eastAsia"/>
          <w:kern w:val="0"/>
          <w:sz w:val="28"/>
          <w:szCs w:val="28"/>
        </w:rPr>
      </w:pPr>
      <w:r w:rsidRPr="00923612">
        <w:rPr>
          <w:rFonts w:ascii="宋体" w:eastAsia="宋体" w:hAnsi="宋体" w:cs="宋体" w:hint="eastAsia"/>
          <w:kern w:val="0"/>
          <w:sz w:val="28"/>
          <w:szCs w:val="28"/>
        </w:rPr>
        <w:t>商学院免试攻读研究生推荐小组</w:t>
      </w:r>
    </w:p>
    <w:p w:rsidR="00923612" w:rsidRPr="00923612" w:rsidRDefault="00923612" w:rsidP="00923612">
      <w:pPr>
        <w:widowControl/>
        <w:ind w:firstLineChars="2000" w:firstLine="5600"/>
        <w:jc w:val="left"/>
        <w:rPr>
          <w:rFonts w:ascii="宋体" w:eastAsia="宋体" w:hAnsi="宋体" w:cs="宋体"/>
          <w:kern w:val="0"/>
          <w:sz w:val="28"/>
          <w:szCs w:val="28"/>
        </w:rPr>
      </w:pPr>
      <w:r w:rsidRPr="00923612">
        <w:rPr>
          <w:rFonts w:ascii="宋体" w:eastAsia="宋体" w:hAnsi="宋体" w:cs="宋体" w:hint="eastAsia"/>
          <w:kern w:val="0"/>
          <w:sz w:val="28"/>
          <w:szCs w:val="28"/>
        </w:rPr>
        <w:t>2016年9月14日</w:t>
      </w:r>
    </w:p>
    <w:p w:rsidR="00775932" w:rsidRPr="00775932" w:rsidRDefault="00775932" w:rsidP="00775932">
      <w:pPr>
        <w:jc w:val="left"/>
        <w:rPr>
          <w:rFonts w:ascii="宋体" w:eastAsia="宋体" w:hAnsi="宋体" w:cs="宋体"/>
          <w:kern w:val="0"/>
          <w:sz w:val="20"/>
          <w:szCs w:val="20"/>
        </w:rPr>
      </w:pPr>
    </w:p>
    <w:p w:rsidR="00775932" w:rsidRPr="00775932" w:rsidRDefault="00775932" w:rsidP="00775932">
      <w:pPr>
        <w:widowControl/>
        <w:rPr>
          <w:rFonts w:ascii="宋体" w:eastAsia="宋体" w:hAnsi="宋体" w:cs="宋体"/>
          <w:kern w:val="0"/>
          <w:sz w:val="20"/>
          <w:szCs w:val="20"/>
        </w:rPr>
      </w:pPr>
    </w:p>
    <w:p w:rsidR="00D5425B" w:rsidRDefault="00D5425B"/>
    <w:sectPr w:rsidR="00D5425B" w:rsidSect="00D542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5932"/>
    <w:rsid w:val="002258E6"/>
    <w:rsid w:val="00520753"/>
    <w:rsid w:val="0075063C"/>
    <w:rsid w:val="00775932"/>
    <w:rsid w:val="00923612"/>
    <w:rsid w:val="00D542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2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613648">
      <w:bodyDiv w:val="1"/>
      <w:marLeft w:val="0"/>
      <w:marRight w:val="0"/>
      <w:marTop w:val="0"/>
      <w:marBottom w:val="0"/>
      <w:divBdr>
        <w:top w:val="none" w:sz="0" w:space="0" w:color="auto"/>
        <w:left w:val="none" w:sz="0" w:space="0" w:color="auto"/>
        <w:bottom w:val="none" w:sz="0" w:space="0" w:color="auto"/>
        <w:right w:val="none" w:sz="0" w:space="0" w:color="auto"/>
      </w:divBdr>
    </w:div>
    <w:div w:id="1498182592">
      <w:bodyDiv w:val="1"/>
      <w:marLeft w:val="0"/>
      <w:marRight w:val="0"/>
      <w:marTop w:val="0"/>
      <w:marBottom w:val="0"/>
      <w:divBdr>
        <w:top w:val="none" w:sz="0" w:space="0" w:color="auto"/>
        <w:left w:val="none" w:sz="0" w:space="0" w:color="auto"/>
        <w:bottom w:val="none" w:sz="0" w:space="0" w:color="auto"/>
        <w:right w:val="none" w:sz="0" w:space="0" w:color="auto"/>
      </w:divBdr>
    </w:div>
    <w:div w:id="185953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46</Words>
  <Characters>263</Characters>
  <Application>Microsoft Office Word</Application>
  <DocSecurity>0</DocSecurity>
  <Lines>2</Lines>
  <Paragraphs>1</Paragraphs>
  <ScaleCrop>false</ScaleCrop>
  <Company>Microsoft</Company>
  <LinksUpToDate>false</LinksUpToDate>
  <CharactersWithSpaces>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3</cp:revision>
  <cp:lastPrinted>2016-09-14T04:08:00Z</cp:lastPrinted>
  <dcterms:created xsi:type="dcterms:W3CDTF">2016-09-14T02:18:00Z</dcterms:created>
  <dcterms:modified xsi:type="dcterms:W3CDTF">2016-09-14T04:08:00Z</dcterms:modified>
</cp:coreProperties>
</file>